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20675527"/>
    <w:p w14:paraId="59E661F9" w14:textId="7F0EEB0C" w:rsidR="0024339A" w:rsidRPr="0024339A" w:rsidRDefault="0024339A" w:rsidP="6AF773A8">
      <w:pPr>
        <w:rPr>
          <w:sz w:val="20"/>
          <w:szCs w:val="20"/>
        </w:rPr>
      </w:pPr>
      <w:r w:rsidRPr="0024339A">
        <w:rPr>
          <w:noProof/>
        </w:rPr>
        <mc:AlternateContent>
          <mc:Choice Requires="wps">
            <w:drawing>
              <wp:anchor distT="45720" distB="45720" distL="114300" distR="114300" simplePos="0" relativeHeight="251659264" behindDoc="0" locked="0" layoutInCell="1" allowOverlap="1" wp14:anchorId="7A5C1E85" wp14:editId="1C2734B3">
                <wp:simplePos x="0" y="0"/>
                <wp:positionH relativeFrom="margin">
                  <wp:posOffset>4876800</wp:posOffset>
                </wp:positionH>
                <wp:positionV relativeFrom="paragraph">
                  <wp:posOffset>0</wp:posOffset>
                </wp:positionV>
                <wp:extent cx="1047750" cy="10001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00125"/>
                        </a:xfrm>
                        <a:prstGeom prst="rect">
                          <a:avLst/>
                        </a:prstGeom>
                        <a:solidFill>
                          <a:srgbClr val="FFFFFF"/>
                        </a:solidFill>
                        <a:ln w="9525">
                          <a:solidFill>
                            <a:schemeClr val="bg1"/>
                          </a:solidFill>
                          <a:miter lim="800000"/>
                          <a:headEnd/>
                          <a:tailEnd/>
                        </a:ln>
                      </wps:spPr>
                      <wps:txbx>
                        <w:txbxContent>
                          <w:p w14:paraId="07967F7F" w14:textId="708ADA45" w:rsidR="0024339A" w:rsidRDefault="0024339A">
                            <w:r>
                              <w:t xml:space="preserve">     </w:t>
                            </w:r>
                            <w:r>
                              <w:rPr>
                                <w:noProof/>
                              </w:rPr>
                              <w:drawing>
                                <wp:inline distT="0" distB="0" distL="0" distR="0" wp14:anchorId="27D4AEF3" wp14:editId="16F76D69">
                                  <wp:extent cx="676275" cy="9202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1153" cy="9405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A5C1E85">
                <v:stroke joinstyle="miter"/>
                <v:path gradientshapeok="t" o:connecttype="rect"/>
              </v:shapetype>
              <v:shape id="Zone de texte 2" style="position:absolute;margin-left:384pt;margin-top:0;width:82.5pt;height: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">
                <v:textbox>
                  <w:txbxContent>
                    <w:p w:rsidR="0024339A" w:rsidRDefault="0024339A" w14:paraId="07967F7F" w14:textId="708ADA45">
                      <w:r>
                        <w:t xml:space="preserve">     </w:t>
                      </w:r>
                      <w:r>
                        <w:rPr>
                          <w:noProof/>
                        </w:rPr>
                        <w:drawing>
                          <wp:inline distT="0" distB="0" distL="0" distR="0" wp14:anchorId="27D4AEF3" wp14:editId="16F76D69">
                            <wp:extent cx="676275" cy="9202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1153" cy="940537"/>
                                    </a:xfrm>
                                    <a:prstGeom prst="rect">
                                      <a:avLst/>
                                    </a:prstGeom>
                                    <a:noFill/>
                                    <a:ln>
                                      <a:noFill/>
                                    </a:ln>
                                  </pic:spPr>
                                </pic:pic>
                              </a:graphicData>
                            </a:graphic>
                          </wp:inline>
                        </w:drawing>
                      </w:r>
                    </w:p>
                  </w:txbxContent>
                </v:textbox>
                <w10:wrap type="square" anchorx="margin"/>
              </v:shape>
            </w:pict>
          </mc:Fallback>
        </mc:AlternateContent>
      </w:r>
      <w:proofErr w:type="spellStart"/>
      <w:r w:rsidRPr="6AF773A8">
        <w:rPr>
          <w:sz w:val="20"/>
          <w:szCs w:val="20"/>
        </w:rPr>
        <w:t>Ecole</w:t>
      </w:r>
      <w:proofErr w:type="spellEnd"/>
      <w:r w:rsidRPr="6AF773A8">
        <w:rPr>
          <w:sz w:val="20"/>
          <w:szCs w:val="20"/>
        </w:rPr>
        <w:t xml:space="preserve"> St Aubin</w:t>
      </w:r>
    </w:p>
    <w:p w14:paraId="7AEF8A8D" w14:textId="4DCD5B5F" w:rsidR="0024339A" w:rsidRPr="0024339A" w:rsidRDefault="0024339A" w:rsidP="6AF773A8">
      <w:pPr>
        <w:rPr>
          <w:sz w:val="20"/>
          <w:szCs w:val="20"/>
        </w:rPr>
      </w:pPr>
      <w:r w:rsidRPr="6AF773A8">
        <w:rPr>
          <w:sz w:val="20"/>
          <w:szCs w:val="20"/>
        </w:rPr>
        <w:t xml:space="preserve">La </w:t>
      </w:r>
      <w:proofErr w:type="spellStart"/>
      <w:r w:rsidRPr="6AF773A8">
        <w:rPr>
          <w:sz w:val="20"/>
          <w:szCs w:val="20"/>
        </w:rPr>
        <w:t>Chevallerais</w:t>
      </w:r>
      <w:proofErr w:type="spellEnd"/>
    </w:p>
    <w:p w14:paraId="5A3737B5" w14:textId="4CD7BBB2" w:rsidR="0024339A" w:rsidRPr="0024339A" w:rsidRDefault="0024339A" w:rsidP="6AF773A8">
      <w:pPr>
        <w:rPr>
          <w:sz w:val="20"/>
          <w:szCs w:val="20"/>
        </w:rPr>
      </w:pPr>
      <w:r w:rsidRPr="6AF773A8">
        <w:rPr>
          <w:sz w:val="20"/>
          <w:szCs w:val="20"/>
        </w:rPr>
        <w:t xml:space="preserve">44810 La </w:t>
      </w:r>
      <w:proofErr w:type="spellStart"/>
      <w:r w:rsidRPr="6AF773A8">
        <w:rPr>
          <w:sz w:val="20"/>
          <w:szCs w:val="20"/>
        </w:rPr>
        <w:t>Chevallerais</w:t>
      </w:r>
      <w:proofErr w:type="spellEnd"/>
    </w:p>
    <w:p w14:paraId="138D2248" w14:textId="072E7191" w:rsidR="00FF74B8" w:rsidRPr="0024339A" w:rsidRDefault="0024339A" w:rsidP="6AF773A8">
      <w:pPr>
        <w:rPr>
          <w:sz w:val="20"/>
          <w:szCs w:val="20"/>
        </w:rPr>
      </w:pPr>
      <w:r w:rsidRPr="6AF773A8">
        <w:rPr>
          <w:sz w:val="20"/>
          <w:szCs w:val="20"/>
        </w:rPr>
        <w:t xml:space="preserve">                                                                                   </w:t>
      </w:r>
      <w:r w:rsidR="00FF74B8" w:rsidRPr="6AF773A8">
        <w:rPr>
          <w:sz w:val="20"/>
          <w:szCs w:val="20"/>
        </w:rPr>
        <w:t>Chers parents,</w:t>
      </w:r>
      <w:r w:rsidRPr="6AF773A8">
        <w:rPr>
          <w:sz w:val="20"/>
          <w:szCs w:val="20"/>
        </w:rPr>
        <w:t xml:space="preserve">                                                 </w:t>
      </w:r>
    </w:p>
    <w:p w14:paraId="0F76D109" w14:textId="566F941D" w:rsidR="00F55D97" w:rsidRPr="0024339A" w:rsidRDefault="0024339A" w:rsidP="6AF773A8">
      <w:pPr>
        <w:rPr>
          <w:b/>
          <w:bCs/>
          <w:i/>
          <w:iCs/>
          <w:sz w:val="20"/>
          <w:szCs w:val="20"/>
        </w:rPr>
      </w:pPr>
      <w:r w:rsidRPr="6AF773A8">
        <w:rPr>
          <w:sz w:val="20"/>
          <w:szCs w:val="20"/>
        </w:rPr>
        <w:t xml:space="preserve">    </w:t>
      </w:r>
      <w:r w:rsidR="00F55D97" w:rsidRPr="6AF773A8">
        <w:rPr>
          <w:sz w:val="20"/>
          <w:szCs w:val="20"/>
        </w:rPr>
        <w:t xml:space="preserve">Comme je vous </w:t>
      </w:r>
      <w:r w:rsidR="00883A27" w:rsidRPr="6AF773A8">
        <w:rPr>
          <w:sz w:val="20"/>
          <w:szCs w:val="20"/>
        </w:rPr>
        <w:t>l’indiquais</w:t>
      </w:r>
      <w:r w:rsidR="00F55D97" w:rsidRPr="6AF773A8">
        <w:rPr>
          <w:sz w:val="20"/>
          <w:szCs w:val="20"/>
        </w:rPr>
        <w:t xml:space="preserve"> lors d</w:t>
      </w:r>
      <w:r w:rsidR="3F1664FF" w:rsidRPr="6AF773A8">
        <w:rPr>
          <w:sz w:val="20"/>
          <w:szCs w:val="20"/>
        </w:rPr>
        <w:t>u retrait du dossier d</w:t>
      </w:r>
      <w:r w:rsidR="007C4A17" w:rsidRPr="6AF773A8">
        <w:rPr>
          <w:sz w:val="20"/>
          <w:szCs w:val="20"/>
        </w:rPr>
        <w:t>’inscription</w:t>
      </w:r>
      <w:r w:rsidR="00F55D97" w:rsidRPr="6AF773A8">
        <w:rPr>
          <w:sz w:val="20"/>
          <w:szCs w:val="20"/>
        </w:rPr>
        <w:t>, la scolarisation de</w:t>
      </w:r>
      <w:r w:rsidRPr="6AF773A8">
        <w:rPr>
          <w:sz w:val="20"/>
          <w:szCs w:val="20"/>
        </w:rPr>
        <w:t xml:space="preserve">s </w:t>
      </w:r>
      <w:r w:rsidR="00F55D97" w:rsidRPr="6AF773A8">
        <w:rPr>
          <w:sz w:val="20"/>
          <w:szCs w:val="20"/>
        </w:rPr>
        <w:t>enfants</w:t>
      </w:r>
      <w:r w:rsidR="00883A27" w:rsidRPr="6AF773A8">
        <w:rPr>
          <w:sz w:val="20"/>
          <w:szCs w:val="20"/>
        </w:rPr>
        <w:t xml:space="preserve"> </w:t>
      </w:r>
      <w:r w:rsidR="00F55D97" w:rsidRPr="6AF773A8">
        <w:rPr>
          <w:sz w:val="20"/>
          <w:szCs w:val="20"/>
        </w:rPr>
        <w:t xml:space="preserve">dans l’année de </w:t>
      </w:r>
      <w:r w:rsidR="00883A27" w:rsidRPr="6AF773A8">
        <w:rPr>
          <w:sz w:val="20"/>
          <w:szCs w:val="20"/>
        </w:rPr>
        <w:t>leurs trois ans</w:t>
      </w:r>
      <w:r w:rsidR="00FF74B8" w:rsidRPr="6AF773A8">
        <w:rPr>
          <w:sz w:val="20"/>
          <w:szCs w:val="20"/>
        </w:rPr>
        <w:t>,</w:t>
      </w:r>
      <w:r w:rsidR="00F55D97" w:rsidRPr="6AF773A8">
        <w:rPr>
          <w:sz w:val="20"/>
          <w:szCs w:val="20"/>
        </w:rPr>
        <w:t xml:space="preserve"> est devenue obligatoire pour la journée entière depuis septembre 2019. Cependant, le décret du 2 août 2019</w:t>
      </w:r>
      <w:r w:rsidR="00883A27" w:rsidRPr="6AF773A8">
        <w:rPr>
          <w:sz w:val="20"/>
          <w:szCs w:val="20"/>
        </w:rPr>
        <w:t>,</w:t>
      </w:r>
      <w:r w:rsidR="00F55D97" w:rsidRPr="6AF773A8">
        <w:rPr>
          <w:sz w:val="20"/>
          <w:szCs w:val="20"/>
        </w:rPr>
        <w:t xml:space="preserve"> rappelle </w:t>
      </w:r>
      <w:r w:rsidR="5F2D20B3" w:rsidRPr="6AF773A8">
        <w:rPr>
          <w:sz w:val="20"/>
          <w:szCs w:val="20"/>
        </w:rPr>
        <w:t>que «</w:t>
      </w:r>
      <w:r w:rsidR="00F55D97" w:rsidRPr="6AF773A8">
        <w:rPr>
          <w:sz w:val="20"/>
          <w:szCs w:val="20"/>
        </w:rPr>
        <w:t> </w:t>
      </w:r>
      <w:r w:rsidR="00F55D97" w:rsidRPr="6AF773A8">
        <w:rPr>
          <w:b/>
          <w:bCs/>
          <w:i/>
          <w:iCs/>
          <w:sz w:val="20"/>
          <w:szCs w:val="20"/>
        </w:rPr>
        <w:t xml:space="preserve">Sans y être incitées, les familles qui invoqueraient un besoin </w:t>
      </w:r>
      <w:r w:rsidR="00883A27" w:rsidRPr="6AF773A8">
        <w:rPr>
          <w:b/>
          <w:bCs/>
          <w:i/>
          <w:iCs/>
          <w:sz w:val="20"/>
          <w:szCs w:val="20"/>
        </w:rPr>
        <w:t xml:space="preserve">motivé </w:t>
      </w:r>
      <w:r w:rsidR="00F55D97" w:rsidRPr="6AF773A8">
        <w:rPr>
          <w:b/>
          <w:bCs/>
          <w:i/>
          <w:iCs/>
          <w:sz w:val="20"/>
          <w:szCs w:val="20"/>
        </w:rPr>
        <w:t xml:space="preserve">d’adaptation </w:t>
      </w:r>
      <w:r w:rsidR="605CBC71" w:rsidRPr="6AF773A8">
        <w:rPr>
          <w:b/>
          <w:bCs/>
          <w:i/>
          <w:iCs/>
          <w:sz w:val="20"/>
          <w:szCs w:val="20"/>
        </w:rPr>
        <w:t>progressive,</w:t>
      </w:r>
      <w:r w:rsidR="00F55D97" w:rsidRPr="6AF773A8">
        <w:rPr>
          <w:b/>
          <w:bCs/>
          <w:i/>
          <w:iCs/>
          <w:sz w:val="20"/>
          <w:szCs w:val="20"/>
        </w:rPr>
        <w:t xml:space="preserve"> peuvent toutefois exprimer une demande d’aménagement qui ne pourra porter que sur les heures de classe de l’</w:t>
      </w:r>
      <w:r w:rsidR="00FF74B8" w:rsidRPr="6AF773A8">
        <w:rPr>
          <w:b/>
          <w:bCs/>
          <w:i/>
          <w:iCs/>
          <w:sz w:val="20"/>
          <w:szCs w:val="20"/>
        </w:rPr>
        <w:t>après-midi</w:t>
      </w:r>
      <w:r w:rsidR="00F55D97" w:rsidRPr="6AF773A8">
        <w:rPr>
          <w:b/>
          <w:bCs/>
          <w:i/>
          <w:iCs/>
          <w:sz w:val="20"/>
          <w:szCs w:val="20"/>
        </w:rPr>
        <w:t>.</w:t>
      </w:r>
    </w:p>
    <w:p w14:paraId="1CD1A074" w14:textId="5AC42FA7" w:rsidR="00F55D97" w:rsidRPr="0024339A" w:rsidRDefault="00F55D97" w:rsidP="6AF773A8">
      <w:pPr>
        <w:rPr>
          <w:b/>
          <w:bCs/>
          <w:i/>
          <w:iCs/>
          <w:sz w:val="20"/>
          <w:szCs w:val="20"/>
        </w:rPr>
      </w:pPr>
      <w:r w:rsidRPr="6AF773A8">
        <w:rPr>
          <w:b/>
          <w:bCs/>
          <w:i/>
          <w:iCs/>
          <w:sz w:val="20"/>
          <w:szCs w:val="20"/>
        </w:rPr>
        <w:t xml:space="preserve">La demande d’aménagement, écrite et signée est adressée par les responsables de l’enfant au </w:t>
      </w:r>
      <w:r w:rsidR="007C4A17" w:rsidRPr="6AF773A8">
        <w:rPr>
          <w:b/>
          <w:bCs/>
          <w:i/>
          <w:iCs/>
          <w:sz w:val="20"/>
          <w:szCs w:val="20"/>
        </w:rPr>
        <w:t>chef d’établissement</w:t>
      </w:r>
      <w:r w:rsidRPr="6AF773A8">
        <w:rPr>
          <w:b/>
          <w:bCs/>
          <w:i/>
          <w:iCs/>
          <w:sz w:val="20"/>
          <w:szCs w:val="20"/>
        </w:rPr>
        <w:t xml:space="preserve"> qui la transmet accompagnée de son avis à l’inspecteur de l’éducation nationale pour décision.</w:t>
      </w:r>
      <w:r w:rsidR="00FF74B8" w:rsidRPr="6AF773A8">
        <w:rPr>
          <w:b/>
          <w:bCs/>
          <w:i/>
          <w:iCs/>
          <w:sz w:val="20"/>
          <w:szCs w:val="20"/>
        </w:rPr>
        <w:t xml:space="preserve"> Cette demande est limitée dans le temps et un point sera fait avec la famille pour toute demande de prolongation. </w:t>
      </w:r>
      <w:r w:rsidRPr="6AF773A8">
        <w:rPr>
          <w:b/>
          <w:bCs/>
          <w:i/>
          <w:iCs/>
          <w:sz w:val="20"/>
          <w:szCs w:val="20"/>
        </w:rPr>
        <w:t xml:space="preserve"> Lorsque l’avis est favorable, l’aménagement demandé sera mis en œuvre à titre provisoire dans l’attente de la décision de l’inspecteur de l’éducation nationale</w:t>
      </w:r>
      <w:r w:rsidR="00FF74B8" w:rsidRPr="6AF773A8">
        <w:rPr>
          <w:b/>
          <w:bCs/>
          <w:i/>
          <w:iCs/>
          <w:sz w:val="20"/>
          <w:szCs w:val="20"/>
        </w:rPr>
        <w:t>. »</w:t>
      </w:r>
    </w:p>
    <w:p w14:paraId="7ADB7576" w14:textId="0E5B80A0" w:rsidR="00FF74B8" w:rsidRPr="0024339A" w:rsidRDefault="007C4A17" w:rsidP="6AF773A8">
      <w:pPr>
        <w:rPr>
          <w:sz w:val="20"/>
          <w:szCs w:val="20"/>
        </w:rPr>
      </w:pPr>
      <w:r w:rsidRPr="6AF773A8">
        <w:rPr>
          <w:sz w:val="20"/>
          <w:szCs w:val="20"/>
        </w:rPr>
        <w:t xml:space="preserve">Je </w:t>
      </w:r>
      <w:r w:rsidR="00FF74B8" w:rsidRPr="6AF773A8">
        <w:rPr>
          <w:sz w:val="20"/>
          <w:szCs w:val="20"/>
        </w:rPr>
        <w:t>laisse le soin à cha</w:t>
      </w:r>
      <w:r w:rsidR="00883A27" w:rsidRPr="6AF773A8">
        <w:rPr>
          <w:sz w:val="20"/>
          <w:szCs w:val="20"/>
        </w:rPr>
        <w:t>que</w:t>
      </w:r>
      <w:r w:rsidR="00FF74B8" w:rsidRPr="6AF773A8">
        <w:rPr>
          <w:sz w:val="20"/>
          <w:szCs w:val="20"/>
        </w:rPr>
        <w:t xml:space="preserve"> famille de réfléchir à sa situation personnelle et de me faire parvenir</w:t>
      </w:r>
      <w:r w:rsidR="005D6259" w:rsidRPr="6AF773A8">
        <w:rPr>
          <w:sz w:val="20"/>
          <w:szCs w:val="20"/>
        </w:rPr>
        <w:t xml:space="preserve"> </w:t>
      </w:r>
      <w:r w:rsidR="3E906491" w:rsidRPr="6AF773A8">
        <w:rPr>
          <w:sz w:val="20"/>
          <w:szCs w:val="20"/>
        </w:rPr>
        <w:t>pour la réunion d’informations avec les autres documents</w:t>
      </w:r>
      <w:r w:rsidR="00883A27" w:rsidRPr="6AF773A8">
        <w:rPr>
          <w:sz w:val="20"/>
          <w:szCs w:val="20"/>
        </w:rPr>
        <w:t>,</w:t>
      </w:r>
      <w:r w:rsidR="00FF74B8" w:rsidRPr="6AF773A8">
        <w:rPr>
          <w:sz w:val="20"/>
          <w:szCs w:val="20"/>
        </w:rPr>
        <w:t xml:space="preserve"> une éventuelle demande d’aménagement</w:t>
      </w:r>
      <w:r w:rsidR="00883A27" w:rsidRPr="6AF773A8">
        <w:rPr>
          <w:sz w:val="20"/>
          <w:szCs w:val="20"/>
        </w:rPr>
        <w:t xml:space="preserve"> (document joint)</w:t>
      </w:r>
      <w:r w:rsidR="00FF74B8" w:rsidRPr="6AF773A8">
        <w:rPr>
          <w:sz w:val="20"/>
          <w:szCs w:val="20"/>
        </w:rPr>
        <w:t xml:space="preserve"> </w:t>
      </w:r>
      <w:r w:rsidR="00883A27" w:rsidRPr="6AF773A8">
        <w:rPr>
          <w:sz w:val="20"/>
          <w:szCs w:val="20"/>
        </w:rPr>
        <w:t>accompagnée</w:t>
      </w:r>
      <w:r w:rsidR="00FF74B8" w:rsidRPr="6AF773A8">
        <w:rPr>
          <w:sz w:val="20"/>
          <w:szCs w:val="20"/>
        </w:rPr>
        <w:t xml:space="preserve"> </w:t>
      </w:r>
      <w:r w:rsidR="00883A27" w:rsidRPr="6AF773A8">
        <w:rPr>
          <w:sz w:val="20"/>
          <w:szCs w:val="20"/>
        </w:rPr>
        <w:t>d’</w:t>
      </w:r>
      <w:r w:rsidR="00FF74B8" w:rsidRPr="6AF773A8">
        <w:rPr>
          <w:sz w:val="20"/>
          <w:szCs w:val="20"/>
        </w:rPr>
        <w:t>un courrier</w:t>
      </w:r>
      <w:r w:rsidR="00883A27" w:rsidRPr="6AF773A8">
        <w:rPr>
          <w:sz w:val="20"/>
          <w:szCs w:val="20"/>
        </w:rPr>
        <w:t xml:space="preserve"> motivé. Je reste à votre écoute en cas de besoin.</w:t>
      </w:r>
    </w:p>
    <w:p w14:paraId="66929F89" w14:textId="7B3BF902" w:rsidR="00FF74B8" w:rsidRPr="0024339A" w:rsidRDefault="00FF74B8" w:rsidP="6AF773A8">
      <w:pPr>
        <w:rPr>
          <w:rFonts w:eastAsia="Times New Roman"/>
          <w:sz w:val="20"/>
          <w:szCs w:val="20"/>
        </w:rPr>
      </w:pPr>
    </w:p>
    <w:p w14:paraId="21FF3984" w14:textId="3CBA62E1" w:rsidR="00FF74B8" w:rsidRPr="0024339A" w:rsidRDefault="00883A27" w:rsidP="6AF773A8">
      <w:pPr>
        <w:jc w:val="center"/>
        <w:rPr>
          <w:rFonts w:eastAsia="Times New Roman"/>
          <w:sz w:val="20"/>
          <w:szCs w:val="20"/>
        </w:rPr>
      </w:pPr>
      <w:r w:rsidRPr="6AF773A8">
        <w:rPr>
          <w:rFonts w:eastAsia="Times New Roman"/>
          <w:sz w:val="20"/>
          <w:szCs w:val="20"/>
        </w:rPr>
        <w:t xml:space="preserve">Merci </w:t>
      </w:r>
      <w:r w:rsidR="00FF74B8" w:rsidRPr="6AF773A8">
        <w:rPr>
          <w:rFonts w:eastAsia="Times New Roman"/>
          <w:sz w:val="20"/>
          <w:szCs w:val="20"/>
        </w:rPr>
        <w:t>pour votre compréhension</w:t>
      </w:r>
      <w:r w:rsidRPr="6AF773A8">
        <w:rPr>
          <w:rFonts w:eastAsia="Times New Roman"/>
          <w:sz w:val="20"/>
          <w:szCs w:val="20"/>
        </w:rPr>
        <w:t>,</w:t>
      </w:r>
    </w:p>
    <w:p w14:paraId="66016D5D" w14:textId="171DF436" w:rsidR="00883A27" w:rsidRPr="0024339A" w:rsidRDefault="00883A27" w:rsidP="6AF773A8">
      <w:pPr>
        <w:jc w:val="center"/>
        <w:rPr>
          <w:rFonts w:eastAsia="Times New Roman"/>
          <w:sz w:val="20"/>
          <w:szCs w:val="20"/>
        </w:rPr>
      </w:pPr>
      <w:r w:rsidRPr="6AF773A8">
        <w:rPr>
          <w:rFonts w:eastAsia="Times New Roman"/>
          <w:sz w:val="20"/>
          <w:szCs w:val="20"/>
        </w:rPr>
        <w:t>Manuella PRAUD</w:t>
      </w:r>
    </w:p>
    <w:bookmarkEnd w:id="0"/>
    <w:p w14:paraId="40A46447" w14:textId="003E95BC" w:rsidR="00F55D97" w:rsidRPr="0024339A" w:rsidRDefault="2262F1C1" w:rsidP="6AF773A8">
      <w:pPr>
        <w:rPr>
          <w:sz w:val="20"/>
          <w:szCs w:val="20"/>
        </w:rPr>
      </w:pPr>
      <w:proofErr w:type="spellStart"/>
      <w:r w:rsidRPr="6AF773A8">
        <w:rPr>
          <w:sz w:val="20"/>
          <w:szCs w:val="20"/>
        </w:rPr>
        <w:t>Ecole</w:t>
      </w:r>
      <w:proofErr w:type="spellEnd"/>
      <w:r w:rsidRPr="6AF773A8">
        <w:rPr>
          <w:sz w:val="20"/>
          <w:szCs w:val="20"/>
        </w:rPr>
        <w:t xml:space="preserve"> St Aubin</w:t>
      </w:r>
    </w:p>
    <w:p w14:paraId="44222A8E" w14:textId="4DCD5B5F" w:rsidR="00F55D97" w:rsidRPr="0024339A" w:rsidRDefault="2262F1C1" w:rsidP="6AF773A8">
      <w:pPr>
        <w:rPr>
          <w:sz w:val="20"/>
          <w:szCs w:val="20"/>
        </w:rPr>
      </w:pPr>
      <w:r w:rsidRPr="6AF773A8">
        <w:rPr>
          <w:sz w:val="20"/>
          <w:szCs w:val="20"/>
        </w:rPr>
        <w:t xml:space="preserve">La </w:t>
      </w:r>
      <w:proofErr w:type="spellStart"/>
      <w:r w:rsidRPr="6AF773A8">
        <w:rPr>
          <w:sz w:val="20"/>
          <w:szCs w:val="20"/>
        </w:rPr>
        <w:t>Chevallerais</w:t>
      </w:r>
      <w:proofErr w:type="spellEnd"/>
    </w:p>
    <w:p w14:paraId="58357A66" w14:textId="4CD7BBB2" w:rsidR="00F55D97" w:rsidRPr="0024339A" w:rsidRDefault="2262F1C1" w:rsidP="6AF773A8">
      <w:pPr>
        <w:rPr>
          <w:sz w:val="20"/>
          <w:szCs w:val="20"/>
        </w:rPr>
      </w:pPr>
      <w:r w:rsidRPr="6AF773A8">
        <w:rPr>
          <w:sz w:val="20"/>
          <w:szCs w:val="20"/>
        </w:rPr>
        <w:t xml:space="preserve">44810 La </w:t>
      </w:r>
      <w:proofErr w:type="spellStart"/>
      <w:r w:rsidRPr="6AF773A8">
        <w:rPr>
          <w:sz w:val="20"/>
          <w:szCs w:val="20"/>
        </w:rPr>
        <w:t>Chevallerais</w:t>
      </w:r>
      <w:proofErr w:type="spellEnd"/>
    </w:p>
    <w:p w14:paraId="5724E971" w14:textId="072E7191" w:rsidR="00F55D97" w:rsidRPr="0024339A" w:rsidRDefault="2262F1C1" w:rsidP="6AF773A8">
      <w:pPr>
        <w:rPr>
          <w:sz w:val="20"/>
          <w:szCs w:val="20"/>
        </w:rPr>
      </w:pPr>
      <w:r w:rsidRPr="6AF773A8">
        <w:rPr>
          <w:sz w:val="20"/>
          <w:szCs w:val="20"/>
        </w:rPr>
        <w:t xml:space="preserve">                                                                                   Chers parents,                                                 </w:t>
      </w:r>
    </w:p>
    <w:p w14:paraId="6A42E040" w14:textId="08FCE24C" w:rsidR="00F55D97" w:rsidRPr="0024339A" w:rsidRDefault="2262F1C1" w:rsidP="6AF773A8">
      <w:pPr>
        <w:rPr>
          <w:b/>
          <w:bCs/>
          <w:i/>
          <w:iCs/>
          <w:sz w:val="20"/>
          <w:szCs w:val="20"/>
        </w:rPr>
      </w:pPr>
      <w:r w:rsidRPr="6AF773A8">
        <w:rPr>
          <w:sz w:val="20"/>
          <w:szCs w:val="20"/>
        </w:rPr>
        <w:t xml:space="preserve">    Comme je vous l’indiquais lors du retrait du dossier d’inscription, la scolarisation des enfants dans l’année de leurs trois ans, est devenue obligatoire pour la journée entière depuis septembre 2019. Cependant, le décret du 2 août 2019, rappelle </w:t>
      </w:r>
      <w:r w:rsidR="4C207AF7" w:rsidRPr="6AF773A8">
        <w:rPr>
          <w:sz w:val="20"/>
          <w:szCs w:val="20"/>
        </w:rPr>
        <w:t>que «</w:t>
      </w:r>
      <w:r w:rsidRPr="6AF773A8">
        <w:rPr>
          <w:sz w:val="20"/>
          <w:szCs w:val="20"/>
        </w:rPr>
        <w:t> </w:t>
      </w:r>
      <w:r w:rsidRPr="6AF773A8">
        <w:rPr>
          <w:b/>
          <w:bCs/>
          <w:i/>
          <w:iCs/>
          <w:sz w:val="20"/>
          <w:szCs w:val="20"/>
        </w:rPr>
        <w:t xml:space="preserve">Sans y être incitées, les familles qui invoqueraient un besoin motivé d’adaptation </w:t>
      </w:r>
      <w:r w:rsidR="52350553" w:rsidRPr="6AF773A8">
        <w:rPr>
          <w:b/>
          <w:bCs/>
          <w:i/>
          <w:iCs/>
          <w:sz w:val="20"/>
          <w:szCs w:val="20"/>
        </w:rPr>
        <w:t>progressive,</w:t>
      </w:r>
      <w:r w:rsidRPr="6AF773A8">
        <w:rPr>
          <w:b/>
          <w:bCs/>
          <w:i/>
          <w:iCs/>
          <w:sz w:val="20"/>
          <w:szCs w:val="20"/>
        </w:rPr>
        <w:t xml:space="preserve"> peuvent toutefois </w:t>
      </w:r>
      <w:proofErr w:type="gramStart"/>
      <w:r w:rsidRPr="6AF773A8">
        <w:rPr>
          <w:b/>
          <w:bCs/>
          <w:i/>
          <w:iCs/>
          <w:sz w:val="20"/>
          <w:szCs w:val="20"/>
        </w:rPr>
        <w:t>exprimer</w:t>
      </w:r>
      <w:proofErr w:type="gramEnd"/>
      <w:r w:rsidRPr="6AF773A8">
        <w:rPr>
          <w:b/>
          <w:bCs/>
          <w:i/>
          <w:iCs/>
          <w:sz w:val="20"/>
          <w:szCs w:val="20"/>
        </w:rPr>
        <w:t xml:space="preserve"> une demande d’aménagement qui ne pourra porter que sur les heures de classe de l’après-midi.</w:t>
      </w:r>
    </w:p>
    <w:p w14:paraId="690C56AE" w14:textId="5AC42FA7" w:rsidR="00F55D97" w:rsidRPr="0024339A" w:rsidRDefault="2262F1C1" w:rsidP="6AF773A8">
      <w:pPr>
        <w:rPr>
          <w:b/>
          <w:bCs/>
          <w:i/>
          <w:iCs/>
          <w:sz w:val="20"/>
          <w:szCs w:val="20"/>
        </w:rPr>
      </w:pPr>
      <w:r w:rsidRPr="6AF773A8">
        <w:rPr>
          <w:b/>
          <w:bCs/>
          <w:i/>
          <w:iCs/>
          <w:sz w:val="20"/>
          <w:szCs w:val="20"/>
        </w:rPr>
        <w:t>La demande d’aménagement, écrite et signée est adressée par les responsables de l’enfant au chef d’établissement qui la transmet accompagnée de son avis à l’inspecteur de l’éducation nationale pour décision. Cette demande est limitée dans le temps et un point sera fait avec la famille pour toute demande de prolongation.  Lorsque l’avis est favorable, l’aménagement demandé sera mis en œuvre à titre provisoire dans l’attente de la décision de l’inspecteur de l’éducation nationale. »</w:t>
      </w:r>
    </w:p>
    <w:p w14:paraId="1548A2DF" w14:textId="0E5B80A0" w:rsidR="00F55D97" w:rsidRPr="0024339A" w:rsidRDefault="2262F1C1" w:rsidP="6AF773A8">
      <w:pPr>
        <w:rPr>
          <w:sz w:val="20"/>
          <w:szCs w:val="20"/>
        </w:rPr>
      </w:pPr>
      <w:r w:rsidRPr="6AF773A8">
        <w:rPr>
          <w:sz w:val="20"/>
          <w:szCs w:val="20"/>
        </w:rPr>
        <w:t>Je laisse le soin à chaque famille de réfléchir à sa situation personnelle et de me faire parvenir pour la réunion d’informations avec les autres documents, une éventuelle demande d’aménagement (document joint) accompagnée d’un courrier motivé. Je reste à votre écoute en cas de besoin.</w:t>
      </w:r>
    </w:p>
    <w:p w14:paraId="20940451" w14:textId="7B3BF902" w:rsidR="00F55D97" w:rsidRPr="0024339A" w:rsidRDefault="00F55D97" w:rsidP="6AF773A8">
      <w:pPr>
        <w:rPr>
          <w:rFonts w:eastAsia="Times New Roman"/>
          <w:sz w:val="20"/>
          <w:szCs w:val="20"/>
        </w:rPr>
      </w:pPr>
    </w:p>
    <w:p w14:paraId="719CCFAA" w14:textId="3CBA62E1" w:rsidR="00F55D97" w:rsidRPr="0024339A" w:rsidRDefault="2262F1C1" w:rsidP="6AF773A8">
      <w:pPr>
        <w:jc w:val="center"/>
        <w:rPr>
          <w:rFonts w:eastAsia="Times New Roman"/>
          <w:sz w:val="20"/>
          <w:szCs w:val="20"/>
        </w:rPr>
      </w:pPr>
      <w:r w:rsidRPr="6AF773A8">
        <w:rPr>
          <w:rFonts w:eastAsia="Times New Roman"/>
          <w:sz w:val="20"/>
          <w:szCs w:val="20"/>
        </w:rPr>
        <w:t>Merci pour votre compréhension,</w:t>
      </w:r>
    </w:p>
    <w:p w14:paraId="37BF30E5" w14:textId="171DF436" w:rsidR="00F55D97" w:rsidRPr="0024339A" w:rsidRDefault="2262F1C1" w:rsidP="6AF773A8">
      <w:pPr>
        <w:jc w:val="center"/>
        <w:rPr>
          <w:rFonts w:eastAsia="Times New Roman"/>
          <w:sz w:val="20"/>
          <w:szCs w:val="20"/>
        </w:rPr>
      </w:pPr>
      <w:r w:rsidRPr="6AF773A8">
        <w:rPr>
          <w:rFonts w:eastAsia="Times New Roman"/>
          <w:sz w:val="20"/>
          <w:szCs w:val="20"/>
        </w:rPr>
        <w:t>Manuella PRAUD</w:t>
      </w:r>
    </w:p>
    <w:p w14:paraId="1DFE63F4" w14:textId="6622DF83" w:rsidR="00F55D97" w:rsidRPr="0024339A" w:rsidRDefault="00F55D97" w:rsidP="6AF773A8">
      <w:pPr>
        <w:rPr>
          <w:rFonts w:eastAsia="Times New Roman"/>
        </w:rPr>
      </w:pPr>
    </w:p>
    <w:sectPr w:rsidR="00F55D97" w:rsidRPr="0024339A" w:rsidSect="002433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D80"/>
    <w:rsid w:val="000E3D80"/>
    <w:rsid w:val="00170DF5"/>
    <w:rsid w:val="001B2C50"/>
    <w:rsid w:val="0024339A"/>
    <w:rsid w:val="00433C18"/>
    <w:rsid w:val="005D6259"/>
    <w:rsid w:val="005E3AB5"/>
    <w:rsid w:val="007C4A17"/>
    <w:rsid w:val="00883A27"/>
    <w:rsid w:val="00EA1B35"/>
    <w:rsid w:val="00F55D97"/>
    <w:rsid w:val="00FC327F"/>
    <w:rsid w:val="00FF74B8"/>
    <w:rsid w:val="2262F1C1"/>
    <w:rsid w:val="2650A543"/>
    <w:rsid w:val="3E906491"/>
    <w:rsid w:val="3F1664FF"/>
    <w:rsid w:val="4C207AF7"/>
    <w:rsid w:val="52350553"/>
    <w:rsid w:val="5F2D20B3"/>
    <w:rsid w:val="605CBC71"/>
    <w:rsid w:val="6A9CD5A2"/>
    <w:rsid w:val="6AF773A8"/>
    <w:rsid w:val="716AA49D"/>
    <w:rsid w:val="753635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C841"/>
  <w15:chartTrackingRefBased/>
  <w15:docId w15:val="{54D5D03E-9B73-4B01-8C93-5A8F1645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1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53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Words>
  <Characters>2530</Characters>
  <Application>Microsoft Office Word</Application>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Aubin Chevallerais (La)</dc:creator>
  <cp:keywords/>
  <dc:description/>
  <cp:lastModifiedBy>Manuella PRAUD</cp:lastModifiedBy>
  <cp:revision>2</cp:revision>
  <cp:lastPrinted>2025-01-14T15:07:00Z</cp:lastPrinted>
  <dcterms:created xsi:type="dcterms:W3CDTF">2025-01-14T15:10:00Z</dcterms:created>
  <dcterms:modified xsi:type="dcterms:W3CDTF">2025-01-14T15:10:00Z</dcterms:modified>
</cp:coreProperties>
</file>